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56" w:rsidRPr="00307551" w:rsidRDefault="00CE7438" w:rsidP="00307551">
      <w:pPr>
        <w:jc w:val="center"/>
        <w:rPr>
          <w:rFonts w:asciiTheme="minorHAnsi" w:hAnsiTheme="minorHAnsi" w:cs="Calibri"/>
          <w:b/>
          <w:color w:val="0070C0"/>
          <w:sz w:val="32"/>
          <w:szCs w:val="32"/>
        </w:rPr>
      </w:pPr>
      <w:r w:rsidRPr="00307551">
        <w:rPr>
          <w:rFonts w:asciiTheme="minorHAnsi" w:hAnsiTheme="minorHAnsi" w:cs="Calibri"/>
          <w:b/>
          <w:color w:val="0070C0"/>
          <w:sz w:val="32"/>
          <w:szCs w:val="32"/>
        </w:rPr>
        <w:t>ČESTO</w:t>
      </w:r>
      <w:r>
        <w:rPr>
          <w:rFonts w:asciiTheme="minorHAnsi" w:hAnsiTheme="minorHAnsi" w:cs="Calibri"/>
          <w:b/>
          <w:color w:val="0070C0"/>
          <w:sz w:val="32"/>
          <w:szCs w:val="32"/>
        </w:rPr>
        <w:t xml:space="preserve"> </w:t>
      </w:r>
      <w:r w:rsidRPr="00307551">
        <w:rPr>
          <w:rFonts w:asciiTheme="minorHAnsi" w:hAnsiTheme="minorHAnsi" w:cs="Calibri"/>
          <w:b/>
          <w:color w:val="0070C0"/>
          <w:sz w:val="32"/>
          <w:szCs w:val="32"/>
        </w:rPr>
        <w:t>POSTAVLJENA</w:t>
      </w:r>
      <w:r>
        <w:rPr>
          <w:rFonts w:asciiTheme="minorHAnsi" w:hAnsiTheme="minorHAnsi" w:cs="Calibri"/>
          <w:b/>
          <w:color w:val="0070C0"/>
          <w:sz w:val="32"/>
          <w:szCs w:val="32"/>
        </w:rPr>
        <w:t xml:space="preserve"> </w:t>
      </w:r>
      <w:r w:rsidRPr="00307551">
        <w:rPr>
          <w:rFonts w:asciiTheme="minorHAnsi" w:hAnsiTheme="minorHAnsi" w:cs="Calibri"/>
          <w:b/>
          <w:color w:val="0070C0"/>
          <w:sz w:val="32"/>
          <w:szCs w:val="32"/>
        </w:rPr>
        <w:t>PITANJA</w:t>
      </w:r>
      <w:r w:rsidR="00DA4743">
        <w:rPr>
          <w:rFonts w:asciiTheme="minorHAnsi" w:hAnsiTheme="minorHAnsi" w:cs="Calibri"/>
          <w:b/>
          <w:color w:val="0070C0"/>
          <w:sz w:val="32"/>
          <w:szCs w:val="32"/>
        </w:rPr>
        <w:t xml:space="preserve"> </w:t>
      </w:r>
      <w:bookmarkStart w:id="0" w:name="_GoBack"/>
      <w:bookmarkEnd w:id="0"/>
      <w:r w:rsidRPr="00307551">
        <w:rPr>
          <w:rFonts w:asciiTheme="minorHAnsi" w:hAnsiTheme="minorHAnsi" w:cs="Calibri"/>
          <w:b/>
          <w:color w:val="0070C0"/>
          <w:sz w:val="32"/>
          <w:szCs w:val="32"/>
        </w:rPr>
        <w:t xml:space="preserve">(FAQ) </w:t>
      </w:r>
      <w:r>
        <w:rPr>
          <w:rFonts w:asciiTheme="minorHAnsi" w:hAnsiTheme="minorHAnsi" w:cs="Calibri"/>
          <w:b/>
          <w:color w:val="0070C0"/>
          <w:sz w:val="32"/>
          <w:szCs w:val="32"/>
        </w:rPr>
        <w:t xml:space="preserve">–                                            </w:t>
      </w:r>
      <w:r w:rsidR="00307551" w:rsidRPr="00307551">
        <w:rPr>
          <w:rFonts w:asciiTheme="minorHAnsi" w:hAnsiTheme="minorHAnsi" w:cs="Calibri"/>
          <w:b/>
          <w:color w:val="0070C0"/>
          <w:sz w:val="32"/>
          <w:szCs w:val="32"/>
        </w:rPr>
        <w:t>Program</w:t>
      </w:r>
      <w:r>
        <w:rPr>
          <w:rFonts w:asciiTheme="minorHAnsi" w:hAnsiTheme="minorHAnsi" w:cs="Calibri"/>
          <w:b/>
          <w:color w:val="0070C0"/>
          <w:sz w:val="32"/>
          <w:szCs w:val="32"/>
        </w:rPr>
        <w:t xml:space="preserve"> o</w:t>
      </w:r>
      <w:r w:rsidR="00307551" w:rsidRPr="00307551">
        <w:rPr>
          <w:rFonts w:asciiTheme="minorHAnsi" w:hAnsiTheme="minorHAnsi" w:cs="Calibri"/>
          <w:b/>
          <w:color w:val="0070C0"/>
          <w:sz w:val="32"/>
          <w:szCs w:val="32"/>
        </w:rPr>
        <w:t>mladinskih</w:t>
      </w:r>
      <w:r>
        <w:rPr>
          <w:rFonts w:asciiTheme="minorHAnsi" w:hAnsiTheme="minorHAnsi" w:cs="Calibri"/>
          <w:b/>
          <w:color w:val="0070C0"/>
          <w:sz w:val="32"/>
          <w:szCs w:val="32"/>
        </w:rPr>
        <w:t xml:space="preserve"> r</w:t>
      </w:r>
      <w:r w:rsidR="00307551" w:rsidRPr="00307551">
        <w:rPr>
          <w:rFonts w:asciiTheme="minorHAnsi" w:hAnsiTheme="minorHAnsi" w:cs="Calibri"/>
          <w:b/>
          <w:color w:val="0070C0"/>
          <w:sz w:val="32"/>
          <w:szCs w:val="32"/>
        </w:rPr>
        <w:t>azmjena</w:t>
      </w:r>
    </w:p>
    <w:p w:rsidR="00307551" w:rsidRDefault="00307551" w:rsidP="009938DA">
      <w:pPr>
        <w:jc w:val="both"/>
        <w:rPr>
          <w:rFonts w:cs="Calibri"/>
          <w:color w:val="0070C0"/>
        </w:rPr>
      </w:pPr>
    </w:p>
    <w:p w:rsidR="00307551" w:rsidRDefault="00307551" w:rsidP="009938DA">
      <w:pPr>
        <w:jc w:val="both"/>
        <w:rPr>
          <w:rFonts w:cs="Calibri"/>
          <w:color w:val="0070C0"/>
        </w:rPr>
      </w:pPr>
    </w:p>
    <w:p w:rsidR="009938DA" w:rsidRDefault="009938DA" w:rsidP="009938DA">
      <w:pPr>
        <w:pStyle w:val="ListParagraph"/>
        <w:numPr>
          <w:ilvl w:val="0"/>
          <w:numId w:val="1"/>
        </w:numPr>
        <w:jc w:val="both"/>
        <w:rPr>
          <w:rFonts w:cs="Calibri"/>
          <w:color w:val="0070C0"/>
        </w:rPr>
      </w:pPr>
      <w:r>
        <w:rPr>
          <w:rFonts w:cs="Calibri"/>
          <w:color w:val="0070C0"/>
        </w:rPr>
        <w:t>Ko se može prijaviti za učešće u Omladinskim razmjenama?</w:t>
      </w:r>
    </w:p>
    <w:p w:rsidR="009938DA" w:rsidRDefault="009938DA" w:rsidP="009938DA">
      <w:pPr>
        <w:pStyle w:val="ListParagraph"/>
        <w:ind w:left="0"/>
        <w:jc w:val="both"/>
        <w:rPr>
          <w:rFonts w:cs="Calibri"/>
          <w:color w:val="000000"/>
        </w:rPr>
      </w:pPr>
      <w:r w:rsidRPr="00E762EC">
        <w:rPr>
          <w:rFonts w:cs="Calibri"/>
          <w:color w:val="000000"/>
        </w:rPr>
        <w:t xml:space="preserve">Za učešće u razmjenama se mogu prijaviti </w:t>
      </w:r>
      <w:r w:rsidRPr="003F7896">
        <w:rPr>
          <w:rFonts w:cs="Calibri"/>
          <w:b/>
          <w:color w:val="000000"/>
        </w:rPr>
        <w:t>osnovne i srednje škole, kao i omladinske organizacije/udruženja/centri, sportska udruženja, kulturno-umjetnička društva</w:t>
      </w:r>
      <w:r>
        <w:rPr>
          <w:rFonts w:cs="Calibri"/>
          <w:b/>
          <w:color w:val="000000"/>
        </w:rPr>
        <w:t xml:space="preserve">, ili udruženja </w:t>
      </w:r>
      <w:r w:rsidRPr="003F7896">
        <w:rPr>
          <w:rFonts w:cs="Calibri"/>
          <w:b/>
          <w:color w:val="000000"/>
        </w:rPr>
        <w:t>iz BiH i Njemačke</w:t>
      </w:r>
      <w:r>
        <w:rPr>
          <w:rFonts w:cs="Calibri"/>
          <w:color w:val="000000"/>
        </w:rPr>
        <w:t xml:space="preserve">. </w:t>
      </w:r>
      <w:r w:rsidRPr="003F7896">
        <w:rPr>
          <w:rFonts w:cs="Calibri"/>
          <w:b/>
          <w:color w:val="000000"/>
        </w:rPr>
        <w:t>Ciljna grupa su mladi od 12 do 20 godina</w:t>
      </w:r>
      <w:r>
        <w:rPr>
          <w:rFonts w:cs="Calibri"/>
          <w:color w:val="000000"/>
        </w:rPr>
        <w:t>, a grupa mladih se prijavljuje pod supervizijom nastavnika</w:t>
      </w:r>
      <w:r>
        <w:rPr>
          <w:rStyle w:val="FootnoteReference"/>
          <w:rFonts w:cs="Calibri"/>
          <w:color w:val="000000"/>
        </w:rPr>
        <w:footnoteReference w:id="1"/>
      </w:r>
      <w:r>
        <w:rPr>
          <w:rFonts w:cs="Calibri"/>
          <w:color w:val="000000"/>
        </w:rPr>
        <w:t>, profesora, ili predstavnika omladinske/sportske, kulturno-umjetničke organizacije.</w:t>
      </w:r>
    </w:p>
    <w:p w:rsidR="009938DA" w:rsidRDefault="009938DA" w:rsidP="009938DA">
      <w:pPr>
        <w:pStyle w:val="ListParagraph"/>
        <w:ind w:left="0"/>
        <w:jc w:val="both"/>
        <w:rPr>
          <w:rFonts w:cs="Calibri"/>
          <w:color w:val="000000"/>
        </w:rPr>
      </w:pPr>
    </w:p>
    <w:p w:rsidR="009938DA" w:rsidRPr="008F72E3" w:rsidRDefault="009938DA" w:rsidP="009938DA">
      <w:pPr>
        <w:pStyle w:val="ListParagraph"/>
        <w:numPr>
          <w:ilvl w:val="0"/>
          <w:numId w:val="1"/>
        </w:numPr>
        <w:jc w:val="both"/>
        <w:rPr>
          <w:rFonts w:cs="Calibri"/>
          <w:color w:val="0070C0"/>
        </w:rPr>
      </w:pPr>
      <w:r w:rsidRPr="008F72E3">
        <w:rPr>
          <w:rFonts w:cs="Calibri"/>
          <w:color w:val="0070C0"/>
        </w:rPr>
        <w:t>Može li učestvovati jedna škola/omladinska organizacija iz BiH sa partnerskom školom iz Njemačke?</w:t>
      </w:r>
    </w:p>
    <w:p w:rsidR="009938DA" w:rsidRPr="008F72E3" w:rsidRDefault="009938DA" w:rsidP="009938DA">
      <w:pPr>
        <w:pStyle w:val="ListParagraph"/>
        <w:ind w:left="0"/>
        <w:jc w:val="both"/>
        <w:rPr>
          <w:rFonts w:cs="Calibri"/>
        </w:rPr>
      </w:pPr>
      <w:r w:rsidRPr="008F72E3">
        <w:rPr>
          <w:rFonts w:cs="Calibri"/>
          <w:b/>
        </w:rPr>
        <w:t>Ne</w:t>
      </w:r>
      <w:r>
        <w:rPr>
          <w:rFonts w:cs="Calibri"/>
        </w:rPr>
        <w:t xml:space="preserve">. Tokom ovog ciklusa programa, </w:t>
      </w:r>
      <w:r w:rsidRPr="008F72E3">
        <w:rPr>
          <w:rFonts w:cs="Calibri"/>
          <w:b/>
        </w:rPr>
        <w:t>2016</w:t>
      </w:r>
      <w:r>
        <w:rPr>
          <w:rFonts w:cs="Calibri"/>
          <w:b/>
        </w:rPr>
        <w:t>-2017</w:t>
      </w:r>
      <w:r w:rsidRPr="008F72E3">
        <w:rPr>
          <w:rFonts w:cs="Calibri"/>
          <w:b/>
        </w:rPr>
        <w:t>. godine možemo podržati samo trilateralne razmjene</w:t>
      </w:r>
      <w:r>
        <w:rPr>
          <w:rFonts w:cs="Calibri"/>
        </w:rPr>
        <w:t>. To znači da dvije škole/omladinske organizacije iz BiH učestvuju sa jednom zajedničkom partnerskom školom iz Njemačke. Dvije škole iz BiH mogu biti Dvije škole pod jednim krovom, ili dvije škole od  kojih je jedna iz Federacije BiH, a druga iz Republike Srpske.</w:t>
      </w:r>
    </w:p>
    <w:p w:rsidR="009938DA" w:rsidRDefault="009938DA" w:rsidP="009938DA">
      <w:pPr>
        <w:pStyle w:val="ListParagraph"/>
        <w:ind w:left="0"/>
        <w:jc w:val="both"/>
        <w:rPr>
          <w:rFonts w:cs="Calibri"/>
          <w:color w:val="0070C0"/>
        </w:rPr>
      </w:pPr>
    </w:p>
    <w:p w:rsidR="009938DA" w:rsidRDefault="009938DA" w:rsidP="009938DA">
      <w:pPr>
        <w:pStyle w:val="ListParagraph"/>
        <w:numPr>
          <w:ilvl w:val="0"/>
          <w:numId w:val="1"/>
        </w:numPr>
        <w:jc w:val="both"/>
        <w:rPr>
          <w:rFonts w:cs="Calibri"/>
          <w:color w:val="0070C0"/>
        </w:rPr>
      </w:pPr>
      <w:r>
        <w:rPr>
          <w:rFonts w:cs="Calibri"/>
          <w:color w:val="0070C0"/>
        </w:rPr>
        <w:t>Mogu li se pojedin</w:t>
      </w:r>
      <w:r w:rsidRPr="008B5053">
        <w:rPr>
          <w:rFonts w:cs="Calibri"/>
          <w:color w:val="0070C0"/>
        </w:rPr>
        <w:t>c</w:t>
      </w:r>
      <w:r>
        <w:rPr>
          <w:rFonts w:cs="Calibri"/>
          <w:color w:val="0070C0"/>
        </w:rPr>
        <w:t>i</w:t>
      </w:r>
      <w:r w:rsidRPr="008B5053">
        <w:rPr>
          <w:rFonts w:cs="Calibri"/>
          <w:color w:val="0070C0"/>
        </w:rPr>
        <w:t xml:space="preserve"> prijaviti za </w:t>
      </w:r>
      <w:r>
        <w:rPr>
          <w:rFonts w:cs="Calibri"/>
          <w:color w:val="0070C0"/>
        </w:rPr>
        <w:t>učešće u Omladinskim razmjenama</w:t>
      </w:r>
      <w:r w:rsidRPr="008B5053">
        <w:rPr>
          <w:rFonts w:cs="Calibri"/>
          <w:color w:val="0070C0"/>
        </w:rPr>
        <w:t>?</w:t>
      </w:r>
    </w:p>
    <w:p w:rsidR="009938DA" w:rsidRDefault="009938DA" w:rsidP="009938DA">
      <w:pPr>
        <w:pStyle w:val="ListParagraph"/>
        <w:ind w:left="0"/>
        <w:jc w:val="both"/>
        <w:rPr>
          <w:rFonts w:cs="Calibri"/>
        </w:rPr>
      </w:pPr>
      <w:r w:rsidRPr="00611130">
        <w:rPr>
          <w:rFonts w:cs="Calibri"/>
          <w:b/>
        </w:rPr>
        <w:t>Ne</w:t>
      </w:r>
      <w:r w:rsidRPr="00944AD5">
        <w:rPr>
          <w:rFonts w:cs="Calibri"/>
        </w:rPr>
        <w:t xml:space="preserve">. Program </w:t>
      </w:r>
      <w:r w:rsidR="00CE7438">
        <w:rPr>
          <w:rFonts w:cs="Calibri"/>
        </w:rPr>
        <w:t xml:space="preserve">je </w:t>
      </w:r>
      <w:r w:rsidRPr="00944AD5">
        <w:rPr>
          <w:rFonts w:cs="Calibri"/>
        </w:rPr>
        <w:t>namije</w:t>
      </w:r>
      <w:r>
        <w:rPr>
          <w:rFonts w:cs="Calibri"/>
        </w:rPr>
        <w:t>njen mladima</w:t>
      </w:r>
      <w:r w:rsidRPr="00944AD5">
        <w:rPr>
          <w:rFonts w:cs="Calibri"/>
        </w:rPr>
        <w:t>, koji u grupama i sa supervizorom (</w:t>
      </w:r>
      <w:r>
        <w:rPr>
          <w:rFonts w:cs="Calibri"/>
        </w:rPr>
        <w:t>nastavnik, profesor, predstavnik</w:t>
      </w:r>
      <w:r w:rsidRPr="00944AD5">
        <w:rPr>
          <w:rFonts w:cs="Calibri"/>
        </w:rPr>
        <w:t xml:space="preserve"> omladinsk</w:t>
      </w:r>
      <w:r>
        <w:rPr>
          <w:rFonts w:cs="Calibri"/>
        </w:rPr>
        <w:t xml:space="preserve">e/sportske/kulturno-umjetničke organizacije/udruženja) putuju u Njemačku, te tokom povratne posjete u BiH u svojim porodicama ugoste goste. </w:t>
      </w:r>
    </w:p>
    <w:p w:rsidR="009938DA" w:rsidRDefault="009938DA" w:rsidP="009938DA">
      <w:pPr>
        <w:pStyle w:val="ListParagraph"/>
        <w:ind w:left="0"/>
        <w:jc w:val="both"/>
        <w:rPr>
          <w:rFonts w:cs="Calibri"/>
        </w:rPr>
      </w:pPr>
    </w:p>
    <w:p w:rsidR="009938DA" w:rsidRPr="00DF7ED0" w:rsidRDefault="009938DA" w:rsidP="009938DA">
      <w:pPr>
        <w:pStyle w:val="ListParagraph"/>
        <w:numPr>
          <w:ilvl w:val="0"/>
          <w:numId w:val="1"/>
        </w:numPr>
        <w:jc w:val="both"/>
        <w:rPr>
          <w:rFonts w:cs="Calibri"/>
          <w:color w:val="0070C0"/>
        </w:rPr>
      </w:pPr>
      <w:r w:rsidRPr="00DF7ED0">
        <w:rPr>
          <w:rFonts w:cs="Calibri"/>
          <w:color w:val="0070C0"/>
        </w:rPr>
        <w:t xml:space="preserve">Ko može biti supervizor </w:t>
      </w:r>
      <w:r>
        <w:rPr>
          <w:rFonts w:cs="Calibri"/>
          <w:color w:val="0070C0"/>
        </w:rPr>
        <w:t>Omladinskih razmjena</w:t>
      </w:r>
      <w:r w:rsidRPr="00DF7ED0">
        <w:rPr>
          <w:rFonts w:cs="Calibri"/>
          <w:color w:val="0070C0"/>
        </w:rPr>
        <w:t>?</w:t>
      </w:r>
    </w:p>
    <w:p w:rsidR="009938DA" w:rsidRDefault="009938DA" w:rsidP="009938DA">
      <w:pPr>
        <w:pStyle w:val="ListParagraph"/>
        <w:ind w:left="0"/>
        <w:jc w:val="both"/>
        <w:rPr>
          <w:rFonts w:cs="Calibri"/>
        </w:rPr>
      </w:pPr>
      <w:r>
        <w:rPr>
          <w:rFonts w:cs="Calibri"/>
        </w:rPr>
        <w:t>Supervizor putovanja može biti punoljetn</w:t>
      </w:r>
      <w:r w:rsidR="009229B3">
        <w:rPr>
          <w:rFonts w:cs="Calibri"/>
        </w:rPr>
        <w:t>a, odgovorna osoba koja govori njemački i(li) e</w:t>
      </w:r>
      <w:r>
        <w:rPr>
          <w:rFonts w:cs="Calibri"/>
        </w:rPr>
        <w:t xml:space="preserve">ngleski jezik. Osim toga, supervizor je nastavnik, ili profesor u školi koju učenici pohađaju, te predstavnik </w:t>
      </w:r>
      <w:r w:rsidRPr="00944AD5">
        <w:rPr>
          <w:rFonts w:cs="Calibri"/>
        </w:rPr>
        <w:t>omladinsk</w:t>
      </w:r>
      <w:r>
        <w:rPr>
          <w:rFonts w:cs="Calibri"/>
        </w:rPr>
        <w:t>e/sportske/kulturno-umjetničke organizacije, ili udruženja.</w:t>
      </w:r>
    </w:p>
    <w:p w:rsidR="009938DA" w:rsidRDefault="009938DA" w:rsidP="009938DA">
      <w:pPr>
        <w:pStyle w:val="ListParagraph"/>
        <w:ind w:left="0"/>
        <w:jc w:val="both"/>
        <w:rPr>
          <w:rFonts w:cs="Calibri"/>
          <w:color w:val="0070C0"/>
          <w:lang w:eastAsia="bs-Latn-BA"/>
        </w:rPr>
      </w:pPr>
    </w:p>
    <w:p w:rsidR="009938DA" w:rsidRPr="00CC53A9" w:rsidRDefault="009938DA" w:rsidP="009938DA">
      <w:pPr>
        <w:pStyle w:val="ListParagraph"/>
        <w:numPr>
          <w:ilvl w:val="0"/>
          <w:numId w:val="1"/>
        </w:numPr>
        <w:jc w:val="both"/>
        <w:rPr>
          <w:rFonts w:cs="Calibri"/>
        </w:rPr>
      </w:pPr>
      <w:r w:rsidRPr="00CC53A9">
        <w:rPr>
          <w:rFonts w:cs="Calibri"/>
          <w:color w:val="0070C0"/>
          <w:lang w:eastAsia="bs-Latn-BA"/>
        </w:rPr>
        <w:t>Koliko učenika može biti u grupi koja učestvuje u Programu razmjene?</w:t>
      </w:r>
    </w:p>
    <w:p w:rsidR="009938DA" w:rsidRDefault="009938DA" w:rsidP="009938DA">
      <w:pPr>
        <w:pStyle w:val="ListParagraph"/>
        <w:ind w:left="0"/>
        <w:jc w:val="both"/>
        <w:rPr>
          <w:rFonts w:cs="Calibri"/>
          <w:lang w:eastAsia="bs-Latn-BA"/>
        </w:rPr>
      </w:pPr>
      <w:r>
        <w:rPr>
          <w:rFonts w:cs="Calibri"/>
          <w:lang w:eastAsia="bs-Latn-BA"/>
        </w:rPr>
        <w:t>U idealnom slučaju, iz partnerske škole u Njemačkoj učestvuje 20 učesnika (18 učenika i 2 supervizora). U skladu s tim, iz obje škole iz BiH učestvuje po 9 učenika i 1 supervizor.</w:t>
      </w:r>
    </w:p>
    <w:p w:rsidR="009938DA" w:rsidRDefault="009938DA" w:rsidP="009938DA">
      <w:pPr>
        <w:pStyle w:val="ListParagraph"/>
        <w:ind w:left="0"/>
        <w:jc w:val="both"/>
        <w:rPr>
          <w:rFonts w:cs="Calibri"/>
          <w:lang w:eastAsia="bs-Latn-BA"/>
        </w:rPr>
      </w:pPr>
    </w:p>
    <w:p w:rsidR="009938DA" w:rsidRPr="00F91E21" w:rsidRDefault="009938DA" w:rsidP="009938DA">
      <w:pPr>
        <w:pStyle w:val="ListParagraph"/>
        <w:numPr>
          <w:ilvl w:val="0"/>
          <w:numId w:val="1"/>
        </w:numPr>
        <w:jc w:val="both"/>
        <w:rPr>
          <w:rFonts w:cs="Calibri"/>
          <w:color w:val="0070C0"/>
          <w:lang w:eastAsia="bs-Latn-BA"/>
        </w:rPr>
      </w:pPr>
      <w:r w:rsidRPr="00F91E21">
        <w:rPr>
          <w:rFonts w:cs="Calibri"/>
          <w:color w:val="0070C0"/>
          <w:lang w:eastAsia="bs-Latn-BA"/>
        </w:rPr>
        <w:t>Koji je maksima</w:t>
      </w:r>
      <w:r>
        <w:rPr>
          <w:rFonts w:cs="Calibri"/>
          <w:color w:val="0070C0"/>
          <w:lang w:eastAsia="bs-Latn-BA"/>
        </w:rPr>
        <w:t>lni broj učenika iz jedne škole</w:t>
      </w:r>
      <w:r w:rsidRPr="00F91E21">
        <w:rPr>
          <w:rFonts w:cs="Calibri"/>
          <w:color w:val="0070C0"/>
          <w:lang w:eastAsia="bs-Latn-BA"/>
        </w:rPr>
        <w:t xml:space="preserve"> koji se može prijaviti za učešće na Programu razmjene?</w:t>
      </w:r>
    </w:p>
    <w:p w:rsidR="009938DA" w:rsidRDefault="009938DA" w:rsidP="009938DA">
      <w:pPr>
        <w:pStyle w:val="ListParagraph"/>
        <w:ind w:left="0"/>
        <w:jc w:val="both"/>
        <w:rPr>
          <w:rFonts w:cs="Calibri"/>
          <w:lang w:eastAsia="bs-Latn-BA"/>
        </w:rPr>
      </w:pPr>
      <w:r>
        <w:rPr>
          <w:rFonts w:cs="Calibri"/>
          <w:lang w:eastAsia="bs-Latn-BA"/>
        </w:rPr>
        <w:t xml:space="preserve">Kao što je navedeno u prethodnom odgovoru, iz jedne škole/omladinske organizacije iz BiH se prijavljuje grupa od 9 učesnika i 1 supervizor, isto kao i iz druge škole iz BiH. Međutim, ukoliko iz vaše </w:t>
      </w:r>
      <w:r>
        <w:rPr>
          <w:rFonts w:cs="Calibri"/>
          <w:lang w:eastAsia="bs-Latn-BA"/>
        </w:rPr>
        <w:lastRenderedPageBreak/>
        <w:t>partnerske škole iz Njemačke ima znatno više zainteresovanih učenika, molimo vas da nas o tome obavijestite, pa ćemo ovisno o broju raspoloživih mjesta pokušati podržati više učenika.</w:t>
      </w:r>
    </w:p>
    <w:p w:rsidR="009938DA" w:rsidRPr="008B5053" w:rsidRDefault="009938DA" w:rsidP="009938DA">
      <w:pPr>
        <w:pStyle w:val="ListParagraph"/>
        <w:ind w:left="0"/>
        <w:jc w:val="both"/>
        <w:rPr>
          <w:rFonts w:cs="Calibri"/>
        </w:rPr>
      </w:pPr>
    </w:p>
    <w:p w:rsidR="009938DA" w:rsidRPr="00944AD5" w:rsidRDefault="009938DA" w:rsidP="009938DA">
      <w:pPr>
        <w:pStyle w:val="ListParagraph"/>
        <w:numPr>
          <w:ilvl w:val="0"/>
          <w:numId w:val="1"/>
        </w:numPr>
        <w:jc w:val="both"/>
        <w:rPr>
          <w:rFonts w:cs="Calibri"/>
          <w:color w:val="0070C0"/>
        </w:rPr>
      </w:pPr>
      <w:r w:rsidRPr="00944AD5">
        <w:rPr>
          <w:rFonts w:cs="Calibri"/>
          <w:color w:val="0070C0"/>
        </w:rPr>
        <w:t>Može li se za učešće u Programu razmjene učenika prijaviti škola koja već ima partnerstvo sa školom u Njemačkoj?</w:t>
      </w:r>
    </w:p>
    <w:p w:rsidR="009938DA" w:rsidRDefault="009938DA" w:rsidP="009938DA">
      <w:pPr>
        <w:pStyle w:val="ListParagraph"/>
        <w:ind w:left="0"/>
        <w:jc w:val="both"/>
        <w:rPr>
          <w:rFonts w:cs="Calibri"/>
        </w:rPr>
      </w:pPr>
      <w:r w:rsidRPr="00611130">
        <w:rPr>
          <w:rFonts w:cs="Calibri"/>
          <w:b/>
        </w:rPr>
        <w:t>Da</w:t>
      </w:r>
      <w:r>
        <w:rPr>
          <w:rFonts w:cs="Calibri"/>
        </w:rPr>
        <w:t>. U tom slučaju, u vašu razmjenu potrebno je uključiti još jednu partnersku školu iz BiH.</w:t>
      </w:r>
    </w:p>
    <w:p w:rsidR="009938DA" w:rsidRDefault="009938DA" w:rsidP="009938DA">
      <w:pPr>
        <w:pStyle w:val="ListParagraph"/>
        <w:ind w:left="0"/>
        <w:jc w:val="both"/>
        <w:rPr>
          <w:rFonts w:cs="Calibri"/>
        </w:rPr>
      </w:pPr>
    </w:p>
    <w:p w:rsidR="009938DA" w:rsidRPr="00944AD5" w:rsidRDefault="009938DA" w:rsidP="009938DA">
      <w:pPr>
        <w:pStyle w:val="ListParagraph"/>
        <w:numPr>
          <w:ilvl w:val="0"/>
          <w:numId w:val="1"/>
        </w:numPr>
        <w:jc w:val="both"/>
        <w:rPr>
          <w:rFonts w:cs="Calibri"/>
          <w:color w:val="0070C0"/>
        </w:rPr>
      </w:pPr>
      <w:r w:rsidRPr="00944AD5">
        <w:rPr>
          <w:rFonts w:cs="Calibri"/>
          <w:color w:val="0070C0"/>
        </w:rPr>
        <w:t>Može li se za učešće u Programu razmjene učenika prijaviti škola koja nema partnerst</w:t>
      </w:r>
      <w:r>
        <w:rPr>
          <w:rFonts w:cs="Calibri"/>
          <w:color w:val="0070C0"/>
        </w:rPr>
        <w:t>vo sa školom u Njemačkoj, ali i</w:t>
      </w:r>
      <w:r w:rsidRPr="00944AD5">
        <w:rPr>
          <w:rFonts w:cs="Calibri"/>
          <w:color w:val="0070C0"/>
        </w:rPr>
        <w:t>ma u nekoj drugoj zemlji u</w:t>
      </w:r>
      <w:r>
        <w:rPr>
          <w:rFonts w:cs="Calibri"/>
          <w:color w:val="0070C0"/>
        </w:rPr>
        <w:t xml:space="preserve"> Evropskoj uniji, ili</w:t>
      </w:r>
      <w:r w:rsidRPr="00944AD5">
        <w:rPr>
          <w:rFonts w:cs="Calibri"/>
          <w:color w:val="0070C0"/>
        </w:rPr>
        <w:t xml:space="preserve"> inostranstvu?</w:t>
      </w:r>
    </w:p>
    <w:p w:rsidR="009938DA" w:rsidRDefault="009938DA" w:rsidP="009938DA">
      <w:pPr>
        <w:pStyle w:val="ListParagraph"/>
        <w:ind w:left="0"/>
        <w:jc w:val="both"/>
        <w:rPr>
          <w:rFonts w:cs="Calibri"/>
        </w:rPr>
      </w:pPr>
      <w:r>
        <w:rPr>
          <w:rFonts w:cs="Calibri"/>
          <w:b/>
        </w:rPr>
        <w:t>Ne</w:t>
      </w:r>
      <w:r>
        <w:rPr>
          <w:rFonts w:cs="Calibri"/>
        </w:rPr>
        <w:t>. Tokom ovog ciklusa programa nemamo mogućnost podržati učešće škola/omladinskih organizacija iz drugih zemalja EU.</w:t>
      </w:r>
    </w:p>
    <w:p w:rsidR="009938DA" w:rsidRDefault="009938DA" w:rsidP="009938DA">
      <w:pPr>
        <w:pStyle w:val="ListParagraph"/>
        <w:ind w:left="0"/>
        <w:jc w:val="both"/>
        <w:rPr>
          <w:rFonts w:cs="Calibri"/>
        </w:rPr>
      </w:pPr>
    </w:p>
    <w:p w:rsidR="009938DA" w:rsidRPr="00944AD5" w:rsidRDefault="009938DA" w:rsidP="009938DA">
      <w:pPr>
        <w:pStyle w:val="ListParagraph"/>
        <w:numPr>
          <w:ilvl w:val="0"/>
          <w:numId w:val="1"/>
        </w:numPr>
        <w:jc w:val="both"/>
        <w:rPr>
          <w:rFonts w:cs="Calibri"/>
          <w:color w:val="0070C0"/>
        </w:rPr>
      </w:pPr>
      <w:r w:rsidRPr="00944AD5">
        <w:rPr>
          <w:rFonts w:cs="Calibri"/>
          <w:color w:val="0070C0"/>
        </w:rPr>
        <w:t xml:space="preserve">Može li se za učešće u Programu razmjene učenika prijaviti škola koja nema partnerstvo ni sa jednom školom u </w:t>
      </w:r>
      <w:r>
        <w:rPr>
          <w:rFonts w:cs="Calibri"/>
          <w:color w:val="0070C0"/>
        </w:rPr>
        <w:t>BiH, niti u Njemačkoj</w:t>
      </w:r>
      <w:r w:rsidRPr="00944AD5">
        <w:rPr>
          <w:rFonts w:cs="Calibri"/>
          <w:color w:val="0070C0"/>
        </w:rPr>
        <w:t>?</w:t>
      </w:r>
    </w:p>
    <w:p w:rsidR="009938DA" w:rsidRPr="00787F18" w:rsidRDefault="009938DA" w:rsidP="009938DA">
      <w:pPr>
        <w:pStyle w:val="ListParagraph"/>
        <w:ind w:left="0"/>
        <w:jc w:val="both"/>
        <w:rPr>
          <w:rFonts w:cs="Calibri"/>
        </w:rPr>
      </w:pPr>
      <w:r w:rsidRPr="00611130">
        <w:rPr>
          <w:rFonts w:cs="Calibri"/>
          <w:b/>
        </w:rPr>
        <w:t>Da</w:t>
      </w:r>
      <w:r>
        <w:rPr>
          <w:rFonts w:cs="Calibri"/>
        </w:rPr>
        <w:t xml:space="preserve">. U tom slučaju, SHL koordinatori traže partnersku školu u BiH i u Njemačkoj. </w:t>
      </w:r>
      <w:r>
        <w:t>Program razmjene će biti realizovan u zavisnosti od pronalaska partnerske škole i porodice u Njemačkoj.</w:t>
      </w:r>
    </w:p>
    <w:p w:rsidR="009938DA" w:rsidRPr="00944AD5" w:rsidRDefault="009938DA" w:rsidP="009938DA">
      <w:pPr>
        <w:pStyle w:val="ListParagraph"/>
        <w:ind w:left="0"/>
        <w:jc w:val="both"/>
        <w:rPr>
          <w:rFonts w:cs="Calibri"/>
          <w:color w:val="0070C0"/>
        </w:rPr>
      </w:pPr>
    </w:p>
    <w:p w:rsidR="009938DA" w:rsidRPr="00944AD5" w:rsidRDefault="009938DA" w:rsidP="009938DA">
      <w:pPr>
        <w:pStyle w:val="ListParagraph"/>
        <w:numPr>
          <w:ilvl w:val="0"/>
          <w:numId w:val="1"/>
        </w:numPr>
        <w:jc w:val="both"/>
        <w:rPr>
          <w:rFonts w:cs="Calibri"/>
          <w:color w:val="0070C0"/>
        </w:rPr>
      </w:pPr>
      <w:r w:rsidRPr="00944AD5">
        <w:rPr>
          <w:rFonts w:cs="Calibri"/>
          <w:color w:val="0070C0"/>
        </w:rPr>
        <w:t>Koja je planirana dužina posjete tokom boravka u Njemačkoj?</w:t>
      </w:r>
    </w:p>
    <w:p w:rsidR="009938DA" w:rsidRDefault="009938DA" w:rsidP="009938DA">
      <w:pPr>
        <w:pStyle w:val="ListParagraph"/>
        <w:ind w:left="0"/>
        <w:jc w:val="both"/>
        <w:rPr>
          <w:rFonts w:cs="Calibri"/>
        </w:rPr>
      </w:pPr>
      <w:r>
        <w:rPr>
          <w:rFonts w:cs="Calibri"/>
        </w:rPr>
        <w:t>Dužinu posjete određuje supervizor putovanja, u saradnji sa partnerskom školom u BiH i Njemačkoj, učenicima, kao i roditeljima. Najčešće, razmjene traju oko 9 dana.</w:t>
      </w:r>
    </w:p>
    <w:p w:rsidR="009938DA" w:rsidRDefault="009938DA" w:rsidP="009938DA">
      <w:pPr>
        <w:pStyle w:val="ListParagraph"/>
        <w:ind w:left="0"/>
        <w:jc w:val="both"/>
        <w:rPr>
          <w:rFonts w:cs="Calibri"/>
        </w:rPr>
      </w:pPr>
    </w:p>
    <w:p w:rsidR="009938DA" w:rsidRPr="00BB6C9D" w:rsidRDefault="009938DA" w:rsidP="009938DA">
      <w:pPr>
        <w:pStyle w:val="ListParagraph"/>
        <w:numPr>
          <w:ilvl w:val="0"/>
          <w:numId w:val="1"/>
        </w:numPr>
        <w:jc w:val="both"/>
        <w:rPr>
          <w:rFonts w:cs="Calibri"/>
          <w:color w:val="0070C0"/>
        </w:rPr>
      </w:pPr>
      <w:r>
        <w:rPr>
          <w:rFonts w:cs="Calibri"/>
          <w:color w:val="0070C0"/>
        </w:rPr>
        <w:t>Da li učenici</w:t>
      </w:r>
      <w:r w:rsidRPr="00BB6C9D">
        <w:rPr>
          <w:rFonts w:cs="Calibri"/>
          <w:color w:val="0070C0"/>
        </w:rPr>
        <w:t xml:space="preserve"> i supervizori putovanja (</w:t>
      </w:r>
      <w:r>
        <w:rPr>
          <w:rFonts w:cs="Calibri"/>
          <w:color w:val="0070C0"/>
        </w:rPr>
        <w:t xml:space="preserve">nastavnici, </w:t>
      </w:r>
      <w:r w:rsidRPr="00BB6C9D">
        <w:rPr>
          <w:rFonts w:cs="Calibri"/>
          <w:color w:val="0070C0"/>
        </w:rPr>
        <w:t xml:space="preserve">profesori ili predstavnici omladinskih centara) moraju poznavati </w:t>
      </w:r>
      <w:r w:rsidR="009229B3" w:rsidRPr="009229B3">
        <w:rPr>
          <w:rFonts w:cs="Calibri"/>
          <w:color w:val="0070C0"/>
        </w:rPr>
        <w:t>n</w:t>
      </w:r>
      <w:r w:rsidRPr="009229B3">
        <w:rPr>
          <w:rFonts w:cs="Calibri"/>
          <w:color w:val="0070C0"/>
        </w:rPr>
        <w:t>jemački jezik</w:t>
      </w:r>
      <w:r w:rsidRPr="00BB6C9D">
        <w:rPr>
          <w:rFonts w:cs="Calibri"/>
          <w:color w:val="0070C0"/>
        </w:rPr>
        <w:t xml:space="preserve"> kako bi učestvovali u Programu?</w:t>
      </w:r>
    </w:p>
    <w:p w:rsidR="009938DA" w:rsidRDefault="009938DA" w:rsidP="009938DA">
      <w:pPr>
        <w:pStyle w:val="ListParagraph"/>
        <w:ind w:left="0"/>
        <w:jc w:val="both"/>
        <w:rPr>
          <w:rFonts w:cs="Calibri"/>
        </w:rPr>
      </w:pPr>
      <w:r w:rsidRPr="00611130">
        <w:rPr>
          <w:rFonts w:cs="Calibri"/>
          <w:b/>
        </w:rPr>
        <w:t>Ne</w:t>
      </w:r>
      <w:r>
        <w:rPr>
          <w:rFonts w:cs="Calibri"/>
        </w:rPr>
        <w:t>. Poznavanje Njemačkog jezika je poželjno i bit će smatrano za prednost prilikom selekcije, ali nije</w:t>
      </w:r>
    </w:p>
    <w:p w:rsidR="009938DA" w:rsidRDefault="009938DA" w:rsidP="009938DA">
      <w:pPr>
        <w:pStyle w:val="ListParagraph"/>
        <w:ind w:left="0"/>
        <w:jc w:val="both"/>
        <w:rPr>
          <w:rFonts w:cs="Calibri"/>
        </w:rPr>
      </w:pPr>
      <w:r>
        <w:rPr>
          <w:rFonts w:cs="Calibri"/>
        </w:rPr>
        <w:t>nužan uslov učešća. Ipak, radi komunikacije sa internacionalnim učesnici</w:t>
      </w:r>
      <w:r w:rsidR="009229B3">
        <w:rPr>
          <w:rFonts w:cs="Calibri"/>
        </w:rPr>
        <w:t>ma Programa, potrebno je znanje njemačkog i(li) engleskog jezik.</w:t>
      </w:r>
    </w:p>
    <w:p w:rsidR="009229B3" w:rsidRDefault="009229B3" w:rsidP="009938DA">
      <w:pPr>
        <w:pStyle w:val="ListParagraph"/>
        <w:ind w:left="0"/>
        <w:jc w:val="both"/>
        <w:rPr>
          <w:rFonts w:cs="Calibri"/>
        </w:rPr>
      </w:pPr>
    </w:p>
    <w:p w:rsidR="009938DA" w:rsidRPr="00611130" w:rsidRDefault="009938DA" w:rsidP="009938DA">
      <w:pPr>
        <w:pStyle w:val="ListParagraph"/>
        <w:numPr>
          <w:ilvl w:val="0"/>
          <w:numId w:val="1"/>
        </w:numPr>
        <w:jc w:val="both"/>
        <w:rPr>
          <w:rFonts w:cs="Calibri"/>
          <w:color w:val="0070C0"/>
        </w:rPr>
      </w:pPr>
      <w:r w:rsidRPr="00611130">
        <w:rPr>
          <w:rFonts w:cs="Calibri"/>
          <w:color w:val="0070C0"/>
        </w:rPr>
        <w:t>Mogu li u P</w:t>
      </w:r>
      <w:r>
        <w:rPr>
          <w:rFonts w:cs="Calibri"/>
          <w:color w:val="0070C0"/>
        </w:rPr>
        <w:t xml:space="preserve">rogramu razmjene </w:t>
      </w:r>
      <w:r w:rsidRPr="00611130">
        <w:rPr>
          <w:rFonts w:cs="Calibri"/>
          <w:color w:val="0070C0"/>
        </w:rPr>
        <w:t>učestvovati i učenici osnovnih škola?</w:t>
      </w:r>
    </w:p>
    <w:p w:rsidR="009938DA" w:rsidRDefault="009938DA" w:rsidP="009938DA">
      <w:pPr>
        <w:pStyle w:val="ListParagraph"/>
        <w:ind w:left="0"/>
        <w:jc w:val="both"/>
        <w:rPr>
          <w:rFonts w:cs="Calibri"/>
        </w:rPr>
      </w:pPr>
      <w:r>
        <w:rPr>
          <w:rFonts w:cs="Calibri"/>
          <w:b/>
        </w:rPr>
        <w:t>Da</w:t>
      </w:r>
      <w:r>
        <w:rPr>
          <w:rFonts w:cs="Calibri"/>
        </w:rPr>
        <w:t xml:space="preserve">. Program razmjene namijenjen je </w:t>
      </w:r>
      <w:r w:rsidRPr="00FD5853">
        <w:rPr>
          <w:rFonts w:cs="Calibri"/>
          <w:b/>
        </w:rPr>
        <w:t>svim učenicima</w:t>
      </w:r>
      <w:r>
        <w:rPr>
          <w:rFonts w:cs="Calibri"/>
          <w:b/>
        </w:rPr>
        <w:t xml:space="preserve"> i mladima</w:t>
      </w:r>
      <w:r>
        <w:rPr>
          <w:rFonts w:cs="Calibri"/>
        </w:rPr>
        <w:t xml:space="preserve"> uzrasta 12-20 godina u BiH. Prilikom uvezivanja škola iz BiH i Njemačke, vodit ćemo računa o uzrastu učenika i nastojati povezati učenike bliske po starosnoj dobi.</w:t>
      </w:r>
    </w:p>
    <w:p w:rsidR="009938DA" w:rsidRDefault="009938DA" w:rsidP="009938DA">
      <w:pPr>
        <w:pStyle w:val="ListParagraph"/>
        <w:ind w:left="0"/>
        <w:jc w:val="both"/>
        <w:rPr>
          <w:rFonts w:cs="Calibri"/>
        </w:rPr>
      </w:pPr>
    </w:p>
    <w:p w:rsidR="009938DA" w:rsidRPr="00611130" w:rsidRDefault="009938DA" w:rsidP="009938DA">
      <w:pPr>
        <w:pStyle w:val="ListParagraph"/>
        <w:numPr>
          <w:ilvl w:val="0"/>
          <w:numId w:val="1"/>
        </w:numPr>
        <w:jc w:val="both"/>
        <w:rPr>
          <w:rFonts w:cs="Calibri"/>
          <w:color w:val="0070C0"/>
        </w:rPr>
      </w:pPr>
      <w:r w:rsidRPr="00611130">
        <w:rPr>
          <w:rFonts w:cs="Calibri"/>
          <w:color w:val="0070C0"/>
        </w:rPr>
        <w:t xml:space="preserve">Mogu li u Programu učestvovati učenici iz </w:t>
      </w:r>
      <w:r w:rsidRPr="003D36AF">
        <w:rPr>
          <w:rFonts w:cs="Calibri"/>
          <w:b/>
          <w:color w:val="0070C0"/>
        </w:rPr>
        <w:t xml:space="preserve">različitih </w:t>
      </w:r>
      <w:r>
        <w:rPr>
          <w:rFonts w:cs="Calibri"/>
          <w:b/>
          <w:color w:val="0070C0"/>
        </w:rPr>
        <w:t>odjeljenja</w:t>
      </w:r>
      <w:r w:rsidRPr="00611130">
        <w:rPr>
          <w:rFonts w:cs="Calibri"/>
          <w:color w:val="0070C0"/>
        </w:rPr>
        <w:t>?</w:t>
      </w:r>
    </w:p>
    <w:p w:rsidR="009938DA" w:rsidRDefault="009938DA" w:rsidP="009938DA">
      <w:pPr>
        <w:pStyle w:val="ListParagraph"/>
        <w:ind w:left="0"/>
        <w:jc w:val="both"/>
        <w:rPr>
          <w:rFonts w:cs="Calibri"/>
        </w:rPr>
      </w:pPr>
      <w:r w:rsidRPr="00611130">
        <w:rPr>
          <w:rFonts w:cs="Calibri"/>
          <w:b/>
        </w:rPr>
        <w:t>Da</w:t>
      </w:r>
      <w:r>
        <w:rPr>
          <w:rFonts w:cs="Calibri"/>
        </w:rPr>
        <w:t>. Mogu učestvovati učenici iz različitih razreda i odjeljenja uz supervizora putovanja (nastavnik, profesor, predstavnik omladinskog centra ili udruženja).</w:t>
      </w:r>
    </w:p>
    <w:p w:rsidR="00A1289A" w:rsidRDefault="00A1289A" w:rsidP="009938DA">
      <w:pPr>
        <w:pStyle w:val="ListParagraph"/>
        <w:ind w:left="0"/>
        <w:jc w:val="both"/>
        <w:rPr>
          <w:rFonts w:cs="Calibri"/>
        </w:rPr>
      </w:pPr>
    </w:p>
    <w:p w:rsidR="009938DA" w:rsidRDefault="009938DA" w:rsidP="009938DA">
      <w:pPr>
        <w:pStyle w:val="ListParagraph"/>
        <w:ind w:left="0"/>
        <w:jc w:val="both"/>
        <w:rPr>
          <w:rFonts w:cs="Calibri"/>
        </w:rPr>
      </w:pPr>
    </w:p>
    <w:p w:rsidR="009938DA" w:rsidRPr="00611130" w:rsidRDefault="009938DA" w:rsidP="009938DA">
      <w:pPr>
        <w:pStyle w:val="ListParagraph"/>
        <w:numPr>
          <w:ilvl w:val="0"/>
          <w:numId w:val="1"/>
        </w:numPr>
        <w:jc w:val="both"/>
        <w:rPr>
          <w:rFonts w:cs="Calibri"/>
          <w:color w:val="0070C0"/>
        </w:rPr>
      </w:pPr>
      <w:r w:rsidRPr="00611130">
        <w:rPr>
          <w:rFonts w:cs="Calibri"/>
          <w:color w:val="0070C0"/>
        </w:rPr>
        <w:lastRenderedPageBreak/>
        <w:t>Gdje će učesnici Programa biti smješteni? Hoće li uče</w:t>
      </w:r>
      <w:r>
        <w:rPr>
          <w:rFonts w:cs="Calibri"/>
          <w:color w:val="0070C0"/>
        </w:rPr>
        <w:t>s</w:t>
      </w:r>
      <w:r w:rsidRPr="00611130">
        <w:rPr>
          <w:rFonts w:cs="Calibri"/>
          <w:color w:val="0070C0"/>
        </w:rPr>
        <w:t>ni</w:t>
      </w:r>
      <w:r>
        <w:rPr>
          <w:rFonts w:cs="Calibri"/>
          <w:color w:val="0070C0"/>
        </w:rPr>
        <w:t>ci biti smješteni</w:t>
      </w:r>
      <w:r w:rsidRPr="00611130">
        <w:rPr>
          <w:rFonts w:cs="Calibri"/>
          <w:color w:val="0070C0"/>
        </w:rPr>
        <w:t xml:space="preserve"> u grupi, ili pojedinačno?</w:t>
      </w:r>
    </w:p>
    <w:p w:rsidR="009938DA" w:rsidRDefault="009938DA" w:rsidP="009938DA">
      <w:pPr>
        <w:pStyle w:val="ListParagraph"/>
        <w:ind w:left="0"/>
        <w:jc w:val="both"/>
        <w:rPr>
          <w:rFonts w:cs="Calibri"/>
        </w:rPr>
      </w:pPr>
      <w:r>
        <w:rPr>
          <w:rFonts w:cs="Calibri"/>
        </w:rPr>
        <w:t xml:space="preserve">Učesnici Programa će biti smješteni </w:t>
      </w:r>
      <w:r w:rsidRPr="003D36AF">
        <w:rPr>
          <w:rFonts w:cs="Calibri"/>
          <w:b/>
        </w:rPr>
        <w:t>kod porodica u Njemačkoj</w:t>
      </w:r>
      <w:r>
        <w:rPr>
          <w:rFonts w:cs="Calibri"/>
        </w:rPr>
        <w:t>. Biti će smješteni pojedinačno, izuzev ako neke porodice u Njemačkoj budu imale mogućnost ugostiti dva učenika. Iz dosadašneg iskustva, to se rijetko dešavalo i učesnici su najčešće bili smješteni pojedinačno.</w:t>
      </w:r>
    </w:p>
    <w:p w:rsidR="009938DA" w:rsidRDefault="009938DA" w:rsidP="009938DA">
      <w:pPr>
        <w:pStyle w:val="ListParagraph"/>
        <w:ind w:left="0"/>
        <w:jc w:val="both"/>
        <w:rPr>
          <w:rFonts w:cs="Calibri"/>
        </w:rPr>
      </w:pPr>
    </w:p>
    <w:p w:rsidR="009938DA" w:rsidRPr="00611130" w:rsidRDefault="009938DA" w:rsidP="009938DA">
      <w:pPr>
        <w:pStyle w:val="ListParagraph"/>
        <w:numPr>
          <w:ilvl w:val="0"/>
          <w:numId w:val="1"/>
        </w:numPr>
        <w:jc w:val="both"/>
        <w:rPr>
          <w:rFonts w:cs="Calibri"/>
          <w:color w:val="0070C0"/>
        </w:rPr>
      </w:pPr>
      <w:r>
        <w:rPr>
          <w:rFonts w:cs="Calibri"/>
          <w:color w:val="0070C0"/>
        </w:rPr>
        <w:t>Jesu li učenici</w:t>
      </w:r>
      <w:r w:rsidRPr="00611130">
        <w:rPr>
          <w:rFonts w:cs="Calibri"/>
          <w:color w:val="0070C0"/>
        </w:rPr>
        <w:t xml:space="preserve"> potom </w:t>
      </w:r>
      <w:r>
        <w:rPr>
          <w:rFonts w:cs="Calibri"/>
          <w:color w:val="0070C0"/>
        </w:rPr>
        <w:t>obavezni ugostiti učenike</w:t>
      </w:r>
      <w:r w:rsidRPr="00611130">
        <w:rPr>
          <w:rFonts w:cs="Calibri"/>
          <w:color w:val="0070C0"/>
        </w:rPr>
        <w:t xml:space="preserve"> iz Njemačke tokom povratne posjete u BiH?</w:t>
      </w:r>
    </w:p>
    <w:p w:rsidR="009938DA" w:rsidRDefault="009938DA" w:rsidP="009938DA">
      <w:pPr>
        <w:pStyle w:val="ListParagraph"/>
        <w:ind w:left="0"/>
        <w:jc w:val="both"/>
        <w:rPr>
          <w:rFonts w:cs="Calibri"/>
        </w:rPr>
      </w:pPr>
      <w:r w:rsidRPr="00611130">
        <w:rPr>
          <w:rFonts w:cs="Calibri"/>
          <w:b/>
        </w:rPr>
        <w:t>Da.</w:t>
      </w:r>
      <w:r>
        <w:rPr>
          <w:rFonts w:cs="Calibri"/>
        </w:rPr>
        <w:t xml:space="preserve"> Program razmjene učenika funkcioniše tako da učenici iz BiH posjećuju učenike u Njemačkoj, koji potom dolaze u povratnu posjetu u BiH i budu smješteni kod učenika koje su prethodno ugostili.</w:t>
      </w:r>
    </w:p>
    <w:p w:rsidR="009938DA" w:rsidRDefault="009938DA" w:rsidP="009938DA">
      <w:pPr>
        <w:pStyle w:val="ListParagraph"/>
        <w:ind w:left="0"/>
        <w:jc w:val="both"/>
        <w:rPr>
          <w:rFonts w:cs="Calibri"/>
        </w:rPr>
      </w:pPr>
    </w:p>
    <w:p w:rsidR="009938DA" w:rsidRPr="003D36AF" w:rsidRDefault="009938DA" w:rsidP="009938DA">
      <w:pPr>
        <w:pStyle w:val="ListParagraph"/>
        <w:numPr>
          <w:ilvl w:val="0"/>
          <w:numId w:val="1"/>
        </w:numPr>
        <w:jc w:val="both"/>
        <w:rPr>
          <w:rFonts w:cs="Calibri"/>
          <w:color w:val="0070C0"/>
        </w:rPr>
      </w:pPr>
      <w:r w:rsidRPr="003D36AF">
        <w:rPr>
          <w:rFonts w:cs="Calibri"/>
          <w:color w:val="0070C0"/>
        </w:rPr>
        <w:t>Gdje će biti smješteni supervizori putovanja?</w:t>
      </w:r>
    </w:p>
    <w:p w:rsidR="009938DA" w:rsidRDefault="009938DA" w:rsidP="009938DA">
      <w:pPr>
        <w:pStyle w:val="ListParagraph"/>
        <w:ind w:left="0"/>
        <w:jc w:val="both"/>
        <w:rPr>
          <w:rFonts w:cs="Calibri"/>
        </w:rPr>
      </w:pPr>
      <w:r>
        <w:rPr>
          <w:rFonts w:cs="Calibri"/>
        </w:rPr>
        <w:t xml:space="preserve">I supervizori putovanja borave kod porodica supervizora u Njemačkoj. Također, mogu u dogovoru sa superizorom partnerske škole organizovati i neki drugi vid smještaja. </w:t>
      </w:r>
    </w:p>
    <w:p w:rsidR="009938DA" w:rsidRDefault="009938DA" w:rsidP="009938DA">
      <w:pPr>
        <w:pStyle w:val="ListParagraph"/>
        <w:ind w:left="0"/>
        <w:jc w:val="both"/>
        <w:rPr>
          <w:rFonts w:cs="Calibri"/>
        </w:rPr>
      </w:pPr>
    </w:p>
    <w:p w:rsidR="009938DA" w:rsidRPr="00491B80" w:rsidRDefault="009938DA" w:rsidP="009938DA">
      <w:pPr>
        <w:pStyle w:val="ListParagraph"/>
        <w:numPr>
          <w:ilvl w:val="0"/>
          <w:numId w:val="1"/>
        </w:numPr>
        <w:jc w:val="both"/>
        <w:rPr>
          <w:rFonts w:cs="Calibri"/>
          <w:color w:val="0070C0"/>
        </w:rPr>
      </w:pPr>
      <w:r w:rsidRPr="00491B80">
        <w:rPr>
          <w:rFonts w:cs="Calibri"/>
          <w:color w:val="0070C0"/>
        </w:rPr>
        <w:t>Koje</w:t>
      </w:r>
      <w:r>
        <w:rPr>
          <w:rFonts w:cs="Calibri"/>
          <w:color w:val="0070C0"/>
        </w:rPr>
        <w:t xml:space="preserve"> troškove snosi Program omladinskih razmjena</w:t>
      </w:r>
      <w:r w:rsidRPr="00491B80">
        <w:rPr>
          <w:rFonts w:cs="Calibri"/>
          <w:color w:val="0070C0"/>
        </w:rPr>
        <w:t>?</w:t>
      </w:r>
    </w:p>
    <w:p w:rsidR="009938DA" w:rsidRDefault="009938DA" w:rsidP="009938DA">
      <w:pPr>
        <w:pStyle w:val="ListParagraph"/>
        <w:ind w:left="0"/>
        <w:jc w:val="both"/>
        <w:rPr>
          <w:rFonts w:cs="Calibri"/>
        </w:rPr>
      </w:pPr>
      <w:r>
        <w:rPr>
          <w:rFonts w:cs="Calibri"/>
        </w:rPr>
        <w:t xml:space="preserve">Učesnici Programa razmjena imaju obezbijeđen smještaj kod porodica u Njemačkoj, te pokriće paušalnih putnih troškova u iznosu od </w:t>
      </w:r>
      <w:r w:rsidRPr="009229B3">
        <w:rPr>
          <w:rFonts w:cs="Calibri"/>
        </w:rPr>
        <w:t>prosje</w:t>
      </w:r>
      <w:r w:rsidR="009229B3" w:rsidRPr="009229B3">
        <w:rPr>
          <w:rFonts w:cs="Calibri"/>
        </w:rPr>
        <w:t>č</w:t>
      </w:r>
      <w:r w:rsidRPr="009229B3">
        <w:rPr>
          <w:rFonts w:cs="Calibri"/>
        </w:rPr>
        <w:t>no</w:t>
      </w:r>
      <w:r>
        <w:rPr>
          <w:rFonts w:cs="Calibri"/>
          <w:b/>
        </w:rPr>
        <w:t xml:space="preserve"> 160</w:t>
      </w:r>
      <w:r w:rsidRPr="00491B80">
        <w:rPr>
          <w:rFonts w:cs="Calibri"/>
          <w:b/>
        </w:rPr>
        <w:t xml:space="preserve"> EUR</w:t>
      </w:r>
      <w:r w:rsidR="00CE7438">
        <w:rPr>
          <w:rFonts w:cs="Calibri"/>
          <w:b/>
        </w:rPr>
        <w:t xml:space="preserve"> </w:t>
      </w:r>
      <w:r w:rsidR="009229B3" w:rsidRPr="009229B3">
        <w:rPr>
          <w:rFonts w:cs="Calibri"/>
        </w:rPr>
        <w:t>(u zavisnosti od dužine puta)</w:t>
      </w:r>
      <w:r w:rsidR="00CE7438">
        <w:rPr>
          <w:rFonts w:cs="Calibri"/>
        </w:rPr>
        <w:t xml:space="preserve"> po osobi</w:t>
      </w:r>
      <w:r w:rsidRPr="009229B3">
        <w:rPr>
          <w:rFonts w:cs="Calibri"/>
        </w:rPr>
        <w:t>.</w:t>
      </w:r>
      <w:r>
        <w:rPr>
          <w:rFonts w:cs="Calibri"/>
        </w:rPr>
        <w:t xml:space="preserve"> Supervizori dobiju i dodatnih </w:t>
      </w:r>
      <w:r w:rsidRPr="00027621">
        <w:rPr>
          <w:rFonts w:cs="Calibri"/>
          <w:b/>
        </w:rPr>
        <w:t>50 EUR</w:t>
      </w:r>
      <w:r>
        <w:rPr>
          <w:rFonts w:cs="Calibri"/>
        </w:rPr>
        <w:t xml:space="preserve"> za troškove organizacije razmjene (telefon i sl.)</w:t>
      </w:r>
      <w:r w:rsidR="00CE7438">
        <w:rPr>
          <w:rFonts w:cs="Calibri"/>
        </w:rPr>
        <w:t>-jednokratno</w:t>
      </w:r>
      <w:r>
        <w:rPr>
          <w:rFonts w:cs="Calibri"/>
        </w:rPr>
        <w:t>. Osim toga,</w:t>
      </w:r>
      <w:r w:rsidR="00CE7438">
        <w:rPr>
          <w:rFonts w:cs="Calibri"/>
        </w:rPr>
        <w:t xml:space="preserve"> svi</w:t>
      </w:r>
      <w:r>
        <w:rPr>
          <w:rFonts w:cs="Calibri"/>
        </w:rPr>
        <w:t xml:space="preserve"> učesnici </w:t>
      </w:r>
      <w:r w:rsidR="00CE7438">
        <w:rPr>
          <w:rFonts w:cs="Calibri"/>
        </w:rPr>
        <w:t xml:space="preserve">iz Njemačke i BiH </w:t>
      </w:r>
      <w:r>
        <w:rPr>
          <w:rFonts w:cs="Calibri"/>
        </w:rPr>
        <w:t>dobiju p</w:t>
      </w:r>
      <w:r w:rsidR="009229B3">
        <w:rPr>
          <w:rFonts w:cs="Calibri"/>
        </w:rPr>
        <w:t xml:space="preserve">rosječno </w:t>
      </w:r>
      <w:r w:rsidR="00CE7438">
        <w:rPr>
          <w:rFonts w:cs="Calibri"/>
        </w:rPr>
        <w:t xml:space="preserve">po </w:t>
      </w:r>
      <w:r w:rsidR="009229B3" w:rsidRPr="009229B3">
        <w:rPr>
          <w:rFonts w:cs="Calibri"/>
          <w:b/>
        </w:rPr>
        <w:t>70</w:t>
      </w:r>
      <w:r w:rsidRPr="00D22272">
        <w:rPr>
          <w:rFonts w:cs="Calibri"/>
          <w:b/>
        </w:rPr>
        <w:t xml:space="preserve"> EUR</w:t>
      </w:r>
      <w:r>
        <w:rPr>
          <w:rFonts w:cs="Calibri"/>
        </w:rPr>
        <w:t xml:space="preserve"> za programske troškove</w:t>
      </w:r>
      <w:r w:rsidR="009229B3">
        <w:rPr>
          <w:rFonts w:cs="Calibri"/>
        </w:rPr>
        <w:t xml:space="preserve"> (u zavisnosti od dužine trajanja programa)</w:t>
      </w:r>
      <w:r w:rsidR="00CE7438">
        <w:rPr>
          <w:rFonts w:cs="Calibri"/>
        </w:rPr>
        <w:t xml:space="preserve"> prilikom prve odnosno druge posjete</w:t>
      </w:r>
      <w:r>
        <w:rPr>
          <w:rFonts w:cs="Calibri"/>
        </w:rPr>
        <w:t xml:space="preserve">. Prilikom povratne posjete učenika iz Njemačke, porodicama učenika iz BiH se nadoknađuju paušalni troškovi u iznosu od </w:t>
      </w:r>
      <w:r w:rsidR="009229B3">
        <w:rPr>
          <w:rFonts w:cs="Calibri"/>
        </w:rPr>
        <w:t>prosječno 4</w:t>
      </w:r>
      <w:r w:rsidRPr="00491B80">
        <w:rPr>
          <w:rFonts w:cs="Calibri"/>
          <w:b/>
        </w:rPr>
        <w:t>0 EUR</w:t>
      </w:r>
      <w:r>
        <w:rPr>
          <w:rFonts w:cs="Calibri"/>
        </w:rPr>
        <w:t xml:space="preserve">. </w:t>
      </w:r>
      <w:r w:rsidR="009229B3">
        <w:rPr>
          <w:rFonts w:cs="Calibri"/>
        </w:rPr>
        <w:t xml:space="preserve">(u zavisnosti od dužine trajanja programa). Također, ukoliko su </w:t>
      </w:r>
      <w:r w:rsidR="007310C7">
        <w:rPr>
          <w:rFonts w:cs="Calibri"/>
        </w:rPr>
        <w:t>grupe</w:t>
      </w:r>
      <w:r w:rsidR="009229B3">
        <w:rPr>
          <w:rFonts w:cs="Calibri"/>
        </w:rPr>
        <w:t xml:space="preserve"> zainteresovane za realizaciju dodatnih aktivnosti ili projekata u sklopu razmjene, potrebno je da svoje ideje napišu u prijavnom formularu, da bi mogli dobiti dodatna sredstava za realizaciju istih. </w:t>
      </w:r>
    </w:p>
    <w:p w:rsidR="009938DA" w:rsidRDefault="009938DA" w:rsidP="009938DA">
      <w:pPr>
        <w:pStyle w:val="ListParagraph"/>
        <w:ind w:left="0"/>
        <w:jc w:val="both"/>
        <w:rPr>
          <w:rFonts w:cs="Calibri"/>
        </w:rPr>
      </w:pPr>
    </w:p>
    <w:p w:rsidR="009938DA" w:rsidRPr="002B1388" w:rsidRDefault="009938DA" w:rsidP="009938DA">
      <w:pPr>
        <w:pStyle w:val="ListParagraph"/>
        <w:numPr>
          <w:ilvl w:val="0"/>
          <w:numId w:val="1"/>
        </w:numPr>
        <w:jc w:val="both"/>
        <w:rPr>
          <w:rFonts w:cs="Calibri"/>
          <w:color w:val="0070C0"/>
        </w:rPr>
      </w:pPr>
      <w:r w:rsidRPr="002B1388">
        <w:rPr>
          <w:rFonts w:cs="Calibri"/>
          <w:color w:val="0070C0"/>
        </w:rPr>
        <w:t xml:space="preserve">Iz kojih gradova se </w:t>
      </w:r>
      <w:r>
        <w:rPr>
          <w:rFonts w:cs="Calibri"/>
          <w:color w:val="0070C0"/>
        </w:rPr>
        <w:t xml:space="preserve">mogu prijaviti </w:t>
      </w:r>
      <w:r w:rsidRPr="002B1388">
        <w:rPr>
          <w:rFonts w:cs="Calibri"/>
          <w:color w:val="0070C0"/>
        </w:rPr>
        <w:t>škole za učešć</w:t>
      </w:r>
      <w:r>
        <w:rPr>
          <w:rFonts w:cs="Calibri"/>
          <w:color w:val="0070C0"/>
        </w:rPr>
        <w:t>e u Programu omladinskih razmjena</w:t>
      </w:r>
      <w:r w:rsidRPr="002B1388">
        <w:rPr>
          <w:rFonts w:cs="Calibri"/>
          <w:color w:val="0070C0"/>
        </w:rPr>
        <w:t>?</w:t>
      </w:r>
    </w:p>
    <w:p w:rsidR="009938DA" w:rsidRDefault="009938DA" w:rsidP="009938DA">
      <w:pPr>
        <w:pStyle w:val="ListParagraph"/>
        <w:ind w:left="0"/>
        <w:jc w:val="both"/>
        <w:rPr>
          <w:rFonts w:cs="Calibri"/>
        </w:rPr>
      </w:pPr>
      <w:r>
        <w:rPr>
          <w:rFonts w:cs="Calibri"/>
        </w:rPr>
        <w:t xml:space="preserve">U Programu mogu učestvovati </w:t>
      </w:r>
      <w:r w:rsidRPr="002B1388">
        <w:rPr>
          <w:rFonts w:cs="Calibri"/>
          <w:b/>
        </w:rPr>
        <w:t>sve škole iz svih gradova</w:t>
      </w:r>
      <w:r>
        <w:rPr>
          <w:rFonts w:cs="Calibri"/>
        </w:rPr>
        <w:t xml:space="preserve"> u BiH.</w:t>
      </w:r>
    </w:p>
    <w:p w:rsidR="009938DA" w:rsidRDefault="009938DA" w:rsidP="009938DA">
      <w:pPr>
        <w:pStyle w:val="ListParagraph"/>
        <w:ind w:left="0"/>
        <w:jc w:val="both"/>
        <w:rPr>
          <w:rFonts w:cs="Calibri"/>
        </w:rPr>
      </w:pPr>
    </w:p>
    <w:p w:rsidR="009938DA" w:rsidRPr="00A36E83" w:rsidRDefault="009938DA" w:rsidP="009938DA">
      <w:pPr>
        <w:pStyle w:val="ListParagraph"/>
        <w:numPr>
          <w:ilvl w:val="0"/>
          <w:numId w:val="1"/>
        </w:numPr>
        <w:jc w:val="both"/>
        <w:rPr>
          <w:rFonts w:cs="Calibri"/>
          <w:color w:val="0070C0"/>
        </w:rPr>
      </w:pPr>
      <w:r w:rsidRPr="00A36E83">
        <w:rPr>
          <w:rFonts w:cs="Calibri"/>
          <w:color w:val="0070C0"/>
        </w:rPr>
        <w:t xml:space="preserve">Koje kriterije trebaju ispunjavati </w:t>
      </w:r>
      <w:r>
        <w:rPr>
          <w:rFonts w:cs="Calibri"/>
          <w:color w:val="0070C0"/>
        </w:rPr>
        <w:t>učesnici</w:t>
      </w:r>
      <w:r w:rsidRPr="00A36E83">
        <w:rPr>
          <w:rFonts w:cs="Calibri"/>
          <w:color w:val="0070C0"/>
        </w:rPr>
        <w:t xml:space="preserve"> Programa razmjene?</w:t>
      </w:r>
    </w:p>
    <w:p w:rsidR="007310C7" w:rsidRDefault="009938DA" w:rsidP="009938DA">
      <w:pPr>
        <w:pStyle w:val="ListParagraph"/>
        <w:ind w:left="0"/>
        <w:jc w:val="both"/>
        <w:rPr>
          <w:rFonts w:cs="Calibri"/>
          <w:lang w:eastAsia="bs-Latn-BA"/>
        </w:rPr>
      </w:pPr>
      <w:r w:rsidRPr="00A36E83">
        <w:rPr>
          <w:rFonts w:cs="Calibri"/>
          <w:lang w:eastAsia="bs-Latn-BA"/>
        </w:rPr>
        <w:t>Učenike</w:t>
      </w:r>
      <w:r>
        <w:rPr>
          <w:rFonts w:cs="Calibri"/>
          <w:lang w:eastAsia="bs-Latn-BA"/>
        </w:rPr>
        <w:t>/mlade</w:t>
      </w:r>
      <w:r w:rsidR="004161D4">
        <w:rPr>
          <w:rFonts w:cs="Calibri"/>
          <w:lang w:eastAsia="bs-Latn-BA"/>
        </w:rPr>
        <w:t xml:space="preserve"> </w:t>
      </w:r>
      <w:r>
        <w:rPr>
          <w:rFonts w:cs="Calibri"/>
          <w:lang w:eastAsia="bs-Latn-BA"/>
        </w:rPr>
        <w:t>koji će učestvovati u razmjeni bira supervizor</w:t>
      </w:r>
      <w:r w:rsidRPr="00A36E83">
        <w:rPr>
          <w:rFonts w:cs="Calibri"/>
          <w:lang w:eastAsia="bs-Latn-BA"/>
        </w:rPr>
        <w:t xml:space="preserve"> učeničkog putovanja, osoba koja je odgovorna za učenike, tako da supervizor odlučuje </w:t>
      </w:r>
      <w:r>
        <w:rPr>
          <w:rFonts w:cs="Calibri"/>
          <w:lang w:eastAsia="bs-Latn-BA"/>
        </w:rPr>
        <w:t xml:space="preserve">i </w:t>
      </w:r>
      <w:r w:rsidRPr="00A36E83">
        <w:rPr>
          <w:rFonts w:cs="Calibri"/>
          <w:lang w:eastAsia="bs-Latn-BA"/>
        </w:rPr>
        <w:t>o kriterijima</w:t>
      </w:r>
      <w:r>
        <w:rPr>
          <w:rFonts w:cs="Calibri"/>
          <w:lang w:eastAsia="bs-Latn-BA"/>
        </w:rPr>
        <w:t xml:space="preserve"> (ocjene, primjereno vladanje, mogućnost da ugoste gosta), koje učenici trebaju ispunjavati da bi učestvovali. Važno je da to budu uspješni, odgovorni učenici/mladi, spremni na dijalog i razmjenu iskustava, motivisani za putovanje i učeničku razmjenu, kao i za ličnu i profesionalnu nadogradnju.</w:t>
      </w:r>
    </w:p>
    <w:p w:rsidR="007310C7" w:rsidRDefault="007310C7" w:rsidP="009938DA">
      <w:pPr>
        <w:pStyle w:val="ListParagraph"/>
        <w:ind w:left="0"/>
        <w:jc w:val="both"/>
        <w:rPr>
          <w:rFonts w:cs="Calibri"/>
          <w:lang w:eastAsia="bs-Latn-BA"/>
        </w:rPr>
      </w:pPr>
    </w:p>
    <w:p w:rsidR="007310C7" w:rsidRPr="007310C7" w:rsidRDefault="007310C7" w:rsidP="009938DA">
      <w:pPr>
        <w:pStyle w:val="ListParagraph"/>
        <w:ind w:left="0"/>
        <w:jc w:val="both"/>
        <w:rPr>
          <w:rFonts w:cs="Calibri"/>
          <w:b/>
          <w:color w:val="548DD4" w:themeColor="text2" w:themeTint="99"/>
          <w:lang w:eastAsia="bs-Latn-BA"/>
        </w:rPr>
      </w:pPr>
    </w:p>
    <w:p w:rsidR="00331E4F" w:rsidRPr="00307551" w:rsidRDefault="00AC4C56" w:rsidP="00307551">
      <w:pPr>
        <w:pStyle w:val="ListParagraph"/>
        <w:ind w:left="0"/>
        <w:jc w:val="center"/>
        <w:rPr>
          <w:rFonts w:cs="Calibri"/>
          <w:b/>
          <w:color w:val="548DD4" w:themeColor="text2" w:themeTint="99"/>
          <w:lang w:eastAsia="bs-Latn-BA"/>
        </w:rPr>
      </w:pPr>
      <w:r w:rsidRPr="007310C7">
        <w:rPr>
          <w:rFonts w:cs="Calibri"/>
          <w:b/>
          <w:color w:val="548DD4" w:themeColor="text2" w:themeTint="99"/>
          <w:lang w:eastAsia="bs-Latn-BA"/>
        </w:rPr>
        <w:t>ODGOVOR NA OSTALA PITANJA I DETALJNIJE INFORMACIJ</w:t>
      </w:r>
      <w:r>
        <w:rPr>
          <w:rFonts w:cs="Calibri"/>
          <w:b/>
          <w:color w:val="548DD4" w:themeColor="text2" w:themeTint="99"/>
          <w:lang w:eastAsia="bs-Latn-BA"/>
        </w:rPr>
        <w:t>E MOŽETE DOBITI PUTEM TELEFONA     033 550 660</w:t>
      </w:r>
      <w:r w:rsidR="00307551">
        <w:rPr>
          <w:rFonts w:cs="Calibri"/>
          <w:b/>
          <w:color w:val="548DD4" w:themeColor="text2" w:themeTint="99"/>
          <w:lang w:eastAsia="bs-Latn-BA"/>
        </w:rPr>
        <w:t xml:space="preserve"> ILI E-MAIL ADRESE neira@shl.ba</w:t>
      </w:r>
    </w:p>
    <w:sectPr w:rsidR="00331E4F" w:rsidRPr="00307551" w:rsidSect="00A1289A">
      <w:headerReference w:type="default" r:id="rId7"/>
      <w:footerReference w:type="default" r:id="rId8"/>
      <w:pgSz w:w="11906" w:h="16838"/>
      <w:pgMar w:top="3378" w:right="1417" w:bottom="1134" w:left="1417" w:header="708"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CD" w:rsidRDefault="00CB6DCD" w:rsidP="00FD6442">
      <w:r>
        <w:separator/>
      </w:r>
    </w:p>
  </w:endnote>
  <w:endnote w:type="continuationSeparator" w:id="0">
    <w:p w:rsidR="00CB6DCD" w:rsidRDefault="00CB6DCD" w:rsidP="00FD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51" w:rsidRDefault="00307551">
    <w:pPr>
      <w:pStyle w:val="Footer"/>
    </w:pPr>
  </w:p>
  <w:p w:rsidR="00307551" w:rsidRDefault="00307551" w:rsidP="00307551">
    <w:pPr>
      <w:pStyle w:val="Footer"/>
      <w:jc w:val="center"/>
    </w:pPr>
    <w:r>
      <w:rPr>
        <w:noProof/>
        <w:lang w:val="en-US"/>
      </w:rPr>
      <w:drawing>
        <wp:inline distT="0" distB="0" distL="0" distR="0">
          <wp:extent cx="1098242" cy="471813"/>
          <wp:effectExtent l="0" t="0" r="0" b="0"/>
          <wp:docPr id="6" name="Picture 2" descr="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u.jpg"/>
                  <pic:cNvPicPr/>
                </pic:nvPicPr>
                <pic:blipFill>
                  <a:blip r:embed="rId1"/>
                  <a:stretch>
                    <a:fillRect/>
                  </a:stretch>
                </pic:blipFill>
                <pic:spPr>
                  <a:xfrm>
                    <a:off x="0" y="0"/>
                    <a:ext cx="1146389" cy="492497"/>
                  </a:xfrm>
                  <a:prstGeom prst="rect">
                    <a:avLst/>
                  </a:prstGeom>
                </pic:spPr>
              </pic:pic>
            </a:graphicData>
          </a:graphic>
        </wp:inline>
      </w:drawing>
    </w:r>
  </w:p>
  <w:p w:rsidR="00FD6442" w:rsidRDefault="0068607B">
    <w:pPr>
      <w:pStyle w:val="Footer"/>
    </w:pPr>
    <w:r w:rsidRPr="0068607B">
      <w:rPr>
        <w:noProof/>
        <w:lang w:val="en-US"/>
      </w:rPr>
      <w:drawing>
        <wp:anchor distT="0" distB="0" distL="114300" distR="114300" simplePos="0" relativeHeight="251661312" behindDoc="1" locked="0" layoutInCell="1" allowOverlap="1">
          <wp:simplePos x="0" y="0"/>
          <wp:positionH relativeFrom="column">
            <wp:posOffset>-1004570</wp:posOffset>
          </wp:positionH>
          <wp:positionV relativeFrom="paragraph">
            <wp:posOffset>371475</wp:posOffset>
          </wp:positionV>
          <wp:extent cx="7772400" cy="209550"/>
          <wp:effectExtent l="19050" t="0" r="0" b="0"/>
          <wp:wrapNone/>
          <wp:docPr id="8" name="Picture 2" descr="afs brand linija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 brand linija za memo"/>
                  <pic:cNvPicPr>
                    <a:picLocks noChangeAspect="1" noChangeArrowheads="1"/>
                  </pic:cNvPicPr>
                </pic:nvPicPr>
                <pic:blipFill>
                  <a:blip r:embed="rId2"/>
                  <a:srcRect/>
                  <a:stretch>
                    <a:fillRect/>
                  </a:stretch>
                </pic:blipFill>
                <pic:spPr bwMode="auto">
                  <a:xfrm>
                    <a:off x="0" y="0"/>
                    <a:ext cx="7772400" cy="209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CD" w:rsidRDefault="00CB6DCD" w:rsidP="00FD6442">
      <w:r>
        <w:separator/>
      </w:r>
    </w:p>
  </w:footnote>
  <w:footnote w:type="continuationSeparator" w:id="0">
    <w:p w:rsidR="00CB6DCD" w:rsidRDefault="00CB6DCD" w:rsidP="00FD6442">
      <w:r>
        <w:continuationSeparator/>
      </w:r>
    </w:p>
  </w:footnote>
  <w:footnote w:id="1">
    <w:p w:rsidR="009938DA" w:rsidRPr="00AC4C56" w:rsidRDefault="009938DA" w:rsidP="00AC4C56">
      <w:pPr>
        <w:pStyle w:val="FootnoteText"/>
        <w:jc w:val="both"/>
        <w:rPr>
          <w:rFonts w:asciiTheme="minorHAnsi" w:hAnsiTheme="minorHAnsi" w:cstheme="minorHAnsi"/>
          <w:sz w:val="18"/>
          <w:lang w:val="bs-Latn-BA"/>
        </w:rPr>
      </w:pPr>
      <w:r w:rsidRPr="00AC4C56">
        <w:rPr>
          <w:rStyle w:val="FootnoteReference"/>
          <w:rFonts w:asciiTheme="minorHAnsi" w:hAnsiTheme="minorHAnsi" w:cstheme="minorHAnsi"/>
          <w:sz w:val="18"/>
        </w:rPr>
        <w:footnoteRef/>
      </w:r>
      <w:r w:rsidRPr="00AC4C56">
        <w:rPr>
          <w:rFonts w:asciiTheme="minorHAnsi" w:hAnsiTheme="minorHAnsi" w:cstheme="minorHAnsi"/>
          <w:sz w:val="18"/>
          <w:lang w:val="bs-Latn-BA"/>
        </w:rPr>
        <w:t>Radi lakšeg čitanja, imenice su navedene u muškom rodu, a odnose se, naravno, i na iste imenice ženskog roda.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42" w:rsidRDefault="00FD6442">
    <w:pPr>
      <w:pStyle w:val="Header"/>
    </w:pPr>
    <w:r w:rsidRPr="00FD6442">
      <w:rPr>
        <w:noProof/>
        <w:lang w:val="en-US"/>
      </w:rPr>
      <w:drawing>
        <wp:anchor distT="0" distB="0" distL="114300" distR="114300" simplePos="0" relativeHeight="251659264" behindDoc="1" locked="0" layoutInCell="0" allowOverlap="1">
          <wp:simplePos x="0" y="0"/>
          <wp:positionH relativeFrom="column">
            <wp:posOffset>-909320</wp:posOffset>
          </wp:positionH>
          <wp:positionV relativeFrom="paragraph">
            <wp:posOffset>-392430</wp:posOffset>
          </wp:positionV>
          <wp:extent cx="7535545" cy="2057400"/>
          <wp:effectExtent l="19050" t="0" r="8255" b="0"/>
          <wp:wrapNone/>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35545" cy="2057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F2CD8"/>
    <w:multiLevelType w:val="hybridMultilevel"/>
    <w:tmpl w:val="9F563356"/>
    <w:lvl w:ilvl="0" w:tplc="3E7C7214">
      <w:start w:val="1"/>
      <w:numFmt w:val="decimal"/>
      <w:lvlText w:val="%1."/>
      <w:lvlJc w:val="left"/>
      <w:pPr>
        <w:ind w:left="720" w:hanging="360"/>
      </w:pPr>
      <w:rPr>
        <w:color w:val="0070C0"/>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42"/>
    <w:rsid w:val="000C7D8E"/>
    <w:rsid w:val="001413CB"/>
    <w:rsid w:val="00307551"/>
    <w:rsid w:val="00331E4F"/>
    <w:rsid w:val="004161D4"/>
    <w:rsid w:val="004E3944"/>
    <w:rsid w:val="00504DC6"/>
    <w:rsid w:val="00523B84"/>
    <w:rsid w:val="005964EB"/>
    <w:rsid w:val="005F1E1D"/>
    <w:rsid w:val="0068607B"/>
    <w:rsid w:val="007310C7"/>
    <w:rsid w:val="009229B3"/>
    <w:rsid w:val="00925EC4"/>
    <w:rsid w:val="009938DA"/>
    <w:rsid w:val="009F4629"/>
    <w:rsid w:val="00A1289A"/>
    <w:rsid w:val="00A1760F"/>
    <w:rsid w:val="00AC4C56"/>
    <w:rsid w:val="00B91304"/>
    <w:rsid w:val="00CB6DCD"/>
    <w:rsid w:val="00CE7438"/>
    <w:rsid w:val="00DA4743"/>
    <w:rsid w:val="00E25332"/>
    <w:rsid w:val="00FD6442"/>
    <w:rsid w:val="00FF4D2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400A8-3211-417F-A2BF-9B20F31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DA"/>
    <w:pPr>
      <w:jc w:val="left"/>
    </w:pPr>
    <w:rPr>
      <w:rFonts w:ascii="Times New Roman" w:eastAsia="Times New Roman" w:hAnsi="Times New Roman" w:cs="Times New Roman"/>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442"/>
    <w:pPr>
      <w:tabs>
        <w:tab w:val="center" w:pos="4536"/>
        <w:tab w:val="right" w:pos="9072"/>
      </w:tabs>
    </w:pPr>
  </w:style>
  <w:style w:type="character" w:customStyle="1" w:styleId="HeaderChar">
    <w:name w:val="Header Char"/>
    <w:basedOn w:val="DefaultParagraphFont"/>
    <w:link w:val="Header"/>
    <w:uiPriority w:val="99"/>
    <w:rsid w:val="00FD6442"/>
    <w:rPr>
      <w:lang w:val="en-GB"/>
    </w:rPr>
  </w:style>
  <w:style w:type="paragraph" w:styleId="Footer">
    <w:name w:val="footer"/>
    <w:basedOn w:val="Normal"/>
    <w:link w:val="FooterChar"/>
    <w:uiPriority w:val="99"/>
    <w:unhideWhenUsed/>
    <w:rsid w:val="00FD6442"/>
    <w:pPr>
      <w:tabs>
        <w:tab w:val="center" w:pos="4536"/>
        <w:tab w:val="right" w:pos="9072"/>
      </w:tabs>
    </w:pPr>
  </w:style>
  <w:style w:type="character" w:customStyle="1" w:styleId="FooterChar">
    <w:name w:val="Footer Char"/>
    <w:basedOn w:val="DefaultParagraphFont"/>
    <w:link w:val="Footer"/>
    <w:uiPriority w:val="99"/>
    <w:rsid w:val="00FD6442"/>
    <w:rPr>
      <w:lang w:val="en-GB"/>
    </w:rPr>
  </w:style>
  <w:style w:type="paragraph" w:styleId="PlainText">
    <w:name w:val="Plain Text"/>
    <w:basedOn w:val="Normal"/>
    <w:link w:val="PlainTextChar"/>
    <w:rsid w:val="009938DA"/>
    <w:rPr>
      <w:rFonts w:ascii="Courier New" w:hAnsi="Courier New" w:cs="Courier New"/>
      <w:lang w:val="en-GB" w:eastAsia="hr-HR"/>
    </w:rPr>
  </w:style>
  <w:style w:type="character" w:customStyle="1" w:styleId="PlainTextChar">
    <w:name w:val="Plain Text Char"/>
    <w:basedOn w:val="DefaultParagraphFont"/>
    <w:link w:val="PlainText"/>
    <w:rsid w:val="009938DA"/>
    <w:rPr>
      <w:rFonts w:ascii="Courier New" w:eastAsia="Times New Roman" w:hAnsi="Courier New" w:cs="Courier New"/>
      <w:sz w:val="20"/>
      <w:szCs w:val="20"/>
      <w:lang w:val="en-GB" w:eastAsia="hr-HR"/>
    </w:rPr>
  </w:style>
  <w:style w:type="paragraph" w:styleId="ListParagraph">
    <w:name w:val="List Paragraph"/>
    <w:basedOn w:val="Normal"/>
    <w:uiPriority w:val="34"/>
    <w:qFormat/>
    <w:rsid w:val="009938DA"/>
    <w:pPr>
      <w:spacing w:after="200" w:line="276" w:lineRule="auto"/>
      <w:ind w:left="720"/>
      <w:contextualSpacing/>
    </w:pPr>
    <w:rPr>
      <w:rFonts w:ascii="Calibri" w:eastAsia="Calibri" w:hAnsi="Calibri"/>
      <w:sz w:val="22"/>
      <w:szCs w:val="22"/>
      <w:lang w:val="bs-Latn-BA"/>
    </w:rPr>
  </w:style>
  <w:style w:type="paragraph" w:styleId="FootnoteText">
    <w:name w:val="footnote text"/>
    <w:basedOn w:val="Normal"/>
    <w:link w:val="FootnoteTextChar"/>
    <w:rsid w:val="009938DA"/>
  </w:style>
  <w:style w:type="character" w:customStyle="1" w:styleId="FootnoteTextChar">
    <w:name w:val="Footnote Text Char"/>
    <w:basedOn w:val="DefaultParagraphFont"/>
    <w:link w:val="FootnoteText"/>
    <w:rsid w:val="009938DA"/>
    <w:rPr>
      <w:rFonts w:ascii="Times New Roman" w:eastAsia="Times New Roman" w:hAnsi="Times New Roman" w:cs="Times New Roman"/>
      <w:sz w:val="20"/>
      <w:szCs w:val="20"/>
      <w:lang w:val="de-DE"/>
    </w:rPr>
  </w:style>
  <w:style w:type="character" w:styleId="FootnoteReference">
    <w:name w:val="footnote reference"/>
    <w:basedOn w:val="DefaultParagraphFont"/>
    <w:rsid w:val="009938DA"/>
    <w:rPr>
      <w:vertAlign w:val="superscript"/>
    </w:rPr>
  </w:style>
  <w:style w:type="paragraph" w:styleId="BalloonText">
    <w:name w:val="Balloon Text"/>
    <w:basedOn w:val="Normal"/>
    <w:link w:val="BalloonTextChar"/>
    <w:uiPriority w:val="99"/>
    <w:semiHidden/>
    <w:unhideWhenUsed/>
    <w:rsid w:val="00CE7438"/>
    <w:rPr>
      <w:rFonts w:ascii="Tahoma" w:hAnsi="Tahoma" w:cs="Tahoma"/>
      <w:sz w:val="16"/>
      <w:szCs w:val="16"/>
    </w:rPr>
  </w:style>
  <w:style w:type="character" w:customStyle="1" w:styleId="BalloonTextChar">
    <w:name w:val="Balloon Text Char"/>
    <w:basedOn w:val="DefaultParagraphFont"/>
    <w:link w:val="BalloonText"/>
    <w:uiPriority w:val="99"/>
    <w:semiHidden/>
    <w:rsid w:val="00CE7438"/>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Ermin Numic</cp:lastModifiedBy>
  <cp:revision>2</cp:revision>
  <dcterms:created xsi:type="dcterms:W3CDTF">2017-03-15T15:27:00Z</dcterms:created>
  <dcterms:modified xsi:type="dcterms:W3CDTF">2017-03-15T15:27:00Z</dcterms:modified>
</cp:coreProperties>
</file>